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E8FA" w14:textId="49AC6905" w:rsidR="00825D0E" w:rsidRPr="00D8783B" w:rsidRDefault="004D28E8" w:rsidP="00825D0E">
      <w:pPr>
        <w:spacing w:line="0" w:lineRule="atLeast"/>
        <w:jc w:val="center"/>
        <w:rPr>
          <w:rFonts w:ascii="Arial Nova" w:eastAsia="Arial" w:hAnsi="Arial Nova" w:cstheme="majorHAnsi"/>
          <w:b/>
          <w:sz w:val="22"/>
          <w:szCs w:val="22"/>
        </w:rPr>
      </w:pPr>
      <w:r w:rsidRPr="00D8783B">
        <w:rPr>
          <w:rFonts w:ascii="Arial Nova" w:eastAsia="Arial" w:hAnsi="Arial Nova" w:cstheme="majorHAnsi"/>
          <w:b/>
          <w:sz w:val="22"/>
          <w:szCs w:val="22"/>
        </w:rPr>
        <w:t xml:space="preserve">Musterantrag für die Beantragung </w:t>
      </w:r>
      <w:r w:rsidR="00825D0E" w:rsidRPr="00D8783B">
        <w:rPr>
          <w:rFonts w:ascii="Arial Nova" w:eastAsia="Arial" w:hAnsi="Arial Nova" w:cstheme="majorHAnsi"/>
          <w:b/>
          <w:sz w:val="22"/>
          <w:szCs w:val="22"/>
        </w:rPr>
        <w:t>der Kostenübernahme für eine qualifizierte ärztliche Bescheinigung</w:t>
      </w:r>
    </w:p>
    <w:p w14:paraId="1046A2C0" w14:textId="1FABE3F5" w:rsidR="004D28E8" w:rsidRPr="00D8783B" w:rsidRDefault="004D28E8" w:rsidP="00F92B44">
      <w:pPr>
        <w:spacing w:line="0" w:lineRule="atLeast"/>
        <w:jc w:val="center"/>
        <w:rPr>
          <w:rFonts w:ascii="Arial Nova" w:eastAsia="Arial" w:hAnsi="Arial Nova" w:cstheme="majorHAnsi"/>
          <w:b/>
          <w:sz w:val="22"/>
          <w:szCs w:val="22"/>
        </w:rPr>
      </w:pPr>
    </w:p>
    <w:p w14:paraId="00DE4FA2" w14:textId="3529E158" w:rsidR="004D28E8" w:rsidRPr="00D8783B" w:rsidRDefault="004D28E8" w:rsidP="004D28E8">
      <w:pPr>
        <w:spacing w:line="20" w:lineRule="exact"/>
        <w:rPr>
          <w:rFonts w:ascii="Arial Nova" w:eastAsia="Times New Roman" w:hAnsi="Arial Nova" w:cstheme="majorHAnsi"/>
          <w:sz w:val="22"/>
          <w:szCs w:val="22"/>
        </w:rPr>
      </w:pPr>
    </w:p>
    <w:p w14:paraId="6BA1AFF3" w14:textId="77777777" w:rsidR="004D28E8" w:rsidRPr="00D8783B" w:rsidRDefault="004D28E8" w:rsidP="004D28E8">
      <w:pPr>
        <w:spacing w:line="200" w:lineRule="exact"/>
        <w:rPr>
          <w:rFonts w:ascii="Arial Nova" w:eastAsia="Times New Roman" w:hAnsi="Arial Nova" w:cstheme="majorHAnsi"/>
          <w:sz w:val="22"/>
          <w:szCs w:val="22"/>
        </w:rPr>
      </w:pPr>
    </w:p>
    <w:p w14:paraId="34E7DCAA" w14:textId="77777777" w:rsidR="004D28E8" w:rsidRPr="00D8783B" w:rsidRDefault="004D28E8" w:rsidP="004D28E8">
      <w:pPr>
        <w:rPr>
          <w:rFonts w:ascii="Arial Nova" w:hAnsi="Arial Nova" w:cstheme="majorHAnsi"/>
          <w:sz w:val="22"/>
          <w:szCs w:val="22"/>
        </w:rPr>
      </w:pPr>
    </w:p>
    <w:p w14:paraId="1D2880C6" w14:textId="5A275E85" w:rsidR="004D28E8" w:rsidRPr="00D8783B" w:rsidRDefault="004D28E8" w:rsidP="0058436A">
      <w:pPr>
        <w:spacing w:line="0" w:lineRule="atLeast"/>
        <w:rPr>
          <w:rFonts w:ascii="Arial Nova" w:eastAsia="Times New Roman" w:hAnsi="Arial Nova" w:cstheme="majorHAnsi"/>
          <w:sz w:val="22"/>
          <w:szCs w:val="22"/>
        </w:rPr>
      </w:pPr>
      <w:r w:rsidRPr="00D8783B">
        <w:rPr>
          <w:rFonts w:ascii="Arial Nova" w:eastAsia="Times New Roman" w:hAnsi="Arial Nova" w:cstheme="majorHAnsi"/>
          <w:sz w:val="22"/>
          <w:szCs w:val="22"/>
        </w:rPr>
        <w:t>Adresse des</w:t>
      </w:r>
      <w:r w:rsidR="00F92B44" w:rsidRPr="00D8783B">
        <w:rPr>
          <w:rFonts w:ascii="Arial Nova" w:eastAsia="Times New Roman" w:hAnsi="Arial Nova" w:cstheme="majorHAnsi"/>
          <w:sz w:val="22"/>
          <w:szCs w:val="22"/>
        </w:rPr>
        <w:t>*</w:t>
      </w:r>
      <w:r w:rsidRPr="00D8783B">
        <w:rPr>
          <w:rFonts w:ascii="Arial Nova" w:eastAsia="Times New Roman" w:hAnsi="Arial Nova" w:cstheme="majorHAnsi"/>
          <w:sz w:val="22"/>
          <w:szCs w:val="22"/>
        </w:rPr>
        <w:t>der Patient*in</w:t>
      </w:r>
      <w:r w:rsidR="00F92B44" w:rsidRPr="00D8783B">
        <w:rPr>
          <w:rFonts w:ascii="Arial Nova" w:eastAsia="Times New Roman" w:hAnsi="Arial Nova" w:cstheme="majorHAnsi"/>
          <w:sz w:val="22"/>
          <w:szCs w:val="22"/>
        </w:rPr>
        <w:t xml:space="preserve"> </w:t>
      </w:r>
    </w:p>
    <w:p w14:paraId="0F9387B7" w14:textId="77777777" w:rsidR="004D28E8" w:rsidRPr="00D8783B" w:rsidRDefault="004D28E8" w:rsidP="004D28E8">
      <w:pPr>
        <w:spacing w:line="147" w:lineRule="exact"/>
        <w:rPr>
          <w:rFonts w:ascii="Arial Nova" w:eastAsia="Times New Roman" w:hAnsi="Arial Nova" w:cstheme="majorHAnsi"/>
          <w:sz w:val="22"/>
          <w:szCs w:val="22"/>
        </w:rPr>
      </w:pPr>
    </w:p>
    <w:p w14:paraId="045A6B01" w14:textId="5681B14D" w:rsidR="00E36854" w:rsidRPr="00D8783B" w:rsidRDefault="00E36854" w:rsidP="00E36854">
      <w:pPr>
        <w:spacing w:line="0" w:lineRule="atLeast"/>
        <w:rPr>
          <w:rFonts w:ascii="Arial Nova" w:eastAsia="Times New Roman" w:hAnsi="Arial Nova" w:cstheme="majorHAnsi"/>
          <w:sz w:val="22"/>
          <w:szCs w:val="22"/>
        </w:rPr>
      </w:pPr>
      <w:r w:rsidRPr="00D8783B">
        <w:rPr>
          <w:rFonts w:ascii="Arial Nova" w:eastAsia="Times New Roman" w:hAnsi="Arial Nova" w:cstheme="majorHAnsi"/>
          <w:sz w:val="22"/>
          <w:szCs w:val="22"/>
        </w:rPr>
        <w:t>Adresse des zuständigen Sozialleistungsträgers</w:t>
      </w:r>
    </w:p>
    <w:p w14:paraId="487BAAF8" w14:textId="77777777" w:rsidR="00F92B44" w:rsidRPr="00D8783B" w:rsidRDefault="00F92B44" w:rsidP="00E36854">
      <w:pPr>
        <w:spacing w:line="0" w:lineRule="atLeast"/>
        <w:rPr>
          <w:rFonts w:ascii="Arial Nova" w:eastAsia="Times New Roman" w:hAnsi="Arial Nova" w:cstheme="majorHAnsi"/>
          <w:sz w:val="22"/>
          <w:szCs w:val="2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92B44" w:rsidRPr="00D8783B" w14:paraId="70E4B83C" w14:textId="77777777" w:rsidTr="005C345B">
        <w:trPr>
          <w:trHeight w:val="393"/>
        </w:trPr>
        <w:tc>
          <w:tcPr>
            <w:tcW w:w="9498" w:type="dxa"/>
          </w:tcPr>
          <w:p w14:paraId="6B4B6873" w14:textId="77777777" w:rsidR="00F92B44" w:rsidRPr="00D8783B" w:rsidRDefault="00F92B44" w:rsidP="00F92B44">
            <w:pPr>
              <w:spacing w:line="0" w:lineRule="atLeast"/>
              <w:jc w:val="center"/>
              <w:rPr>
                <w:rFonts w:ascii="Arial Nova" w:eastAsia="Times New Roman" w:hAnsi="Arial Nova" w:cstheme="majorHAnsi"/>
                <w:b/>
                <w:sz w:val="22"/>
                <w:szCs w:val="22"/>
              </w:rPr>
            </w:pPr>
          </w:p>
          <w:p w14:paraId="1CD206F5" w14:textId="4FEEDEF1" w:rsidR="00825D0E" w:rsidRPr="00D8783B" w:rsidRDefault="00825D0E" w:rsidP="00825D0E">
            <w:pPr>
              <w:widowControl w:val="0"/>
              <w:spacing w:line="0" w:lineRule="atLeast"/>
              <w:jc w:val="center"/>
              <w:rPr>
                <w:rFonts w:ascii="Arial Nova" w:eastAsia="Times New Roman" w:hAnsi="Arial Nova" w:cstheme="majorHAnsi"/>
                <w:b/>
                <w:sz w:val="22"/>
                <w:szCs w:val="22"/>
              </w:rPr>
            </w:pPr>
            <w:r w:rsidRPr="00D8783B">
              <w:rPr>
                <w:rFonts w:ascii="Arial Nova" w:eastAsia="Times New Roman" w:hAnsi="Arial Nova" w:cstheme="majorHAnsi"/>
                <w:b/>
                <w:sz w:val="22"/>
                <w:szCs w:val="22"/>
              </w:rPr>
              <w:t xml:space="preserve">Antrag auf Übernahme der Kosten einer qualifizierte ärztliche Bescheinigung nach </w:t>
            </w:r>
            <w:r w:rsidR="005C345B" w:rsidRPr="00D8783B">
              <w:rPr>
                <w:rFonts w:ascii="Arial Nova" w:eastAsia="Times New Roman" w:hAnsi="Arial Nova" w:cstheme="majorHAnsi"/>
                <w:b/>
                <w:sz w:val="22"/>
                <w:szCs w:val="22"/>
              </w:rPr>
              <w:t>§</w:t>
            </w:r>
            <w:r w:rsidR="005C345B" w:rsidRPr="00D8783B">
              <w:rPr>
                <w:rFonts w:ascii="Arial" w:eastAsia="Times New Roman" w:hAnsi="Arial"/>
                <w:b/>
                <w:sz w:val="22"/>
                <w:szCs w:val="22"/>
              </w:rPr>
              <w:t> </w:t>
            </w:r>
            <w:r w:rsidR="005C345B" w:rsidRPr="00D8783B">
              <w:rPr>
                <w:rFonts w:ascii="Arial Nova" w:eastAsia="Times New Roman" w:hAnsi="Arial Nova" w:cstheme="majorHAnsi"/>
                <w:b/>
                <w:sz w:val="22"/>
                <w:szCs w:val="22"/>
              </w:rPr>
              <w:t>2 AsylbLG</w:t>
            </w:r>
            <w:r w:rsidR="00165AB7" w:rsidRPr="00D8783B">
              <w:rPr>
                <w:rFonts w:ascii="Arial Nova" w:eastAsia="Times New Roman" w:hAnsi="Arial Nova" w:cstheme="majorHAnsi"/>
                <w:b/>
                <w:sz w:val="22"/>
                <w:szCs w:val="22"/>
              </w:rPr>
              <w:t xml:space="preserve"> </w:t>
            </w:r>
            <w:proofErr w:type="spellStart"/>
            <w:r w:rsidR="005C345B" w:rsidRPr="00D8783B">
              <w:rPr>
                <w:rFonts w:ascii="Arial Nova" w:eastAsia="Times New Roman" w:hAnsi="Arial Nova" w:cstheme="majorHAnsi"/>
                <w:b/>
                <w:sz w:val="22"/>
                <w:szCs w:val="22"/>
              </w:rPr>
              <w:t>i.V.m</w:t>
            </w:r>
            <w:proofErr w:type="spellEnd"/>
            <w:r w:rsidR="005C345B" w:rsidRPr="00D8783B">
              <w:rPr>
                <w:rFonts w:ascii="Arial Nova" w:eastAsia="Times New Roman" w:hAnsi="Arial Nova" w:cstheme="majorHAnsi"/>
                <w:b/>
                <w:sz w:val="22"/>
                <w:szCs w:val="22"/>
              </w:rPr>
              <w:t>. §</w:t>
            </w:r>
            <w:r w:rsidR="005C345B" w:rsidRPr="00D8783B">
              <w:rPr>
                <w:rFonts w:ascii="Arial" w:eastAsia="Times New Roman" w:hAnsi="Arial"/>
                <w:b/>
                <w:sz w:val="22"/>
                <w:szCs w:val="22"/>
              </w:rPr>
              <w:t> </w:t>
            </w:r>
            <w:r w:rsidR="005C345B" w:rsidRPr="00D8783B">
              <w:rPr>
                <w:rFonts w:ascii="Arial Nova" w:eastAsia="Times New Roman" w:hAnsi="Arial Nova" w:cstheme="majorHAnsi"/>
                <w:b/>
                <w:sz w:val="22"/>
                <w:szCs w:val="22"/>
              </w:rPr>
              <w:t>73 SGB XII.</w:t>
            </w:r>
          </w:p>
          <w:p w14:paraId="230423F8" w14:textId="6F9F1756" w:rsidR="00F92B44" w:rsidRPr="00D8783B" w:rsidRDefault="00F92B44" w:rsidP="00A01E89">
            <w:pPr>
              <w:spacing w:line="0" w:lineRule="atLeast"/>
              <w:jc w:val="center"/>
              <w:rPr>
                <w:rFonts w:ascii="Arial Nova" w:eastAsia="Times New Roman" w:hAnsi="Arial Nova" w:cstheme="majorHAnsi"/>
                <w:b/>
                <w:sz w:val="22"/>
                <w:szCs w:val="22"/>
              </w:rPr>
            </w:pPr>
          </w:p>
        </w:tc>
      </w:tr>
      <w:tr w:rsidR="00F92B44" w:rsidRPr="00D8783B" w14:paraId="78D7E19C" w14:textId="77777777" w:rsidTr="005C345B">
        <w:tc>
          <w:tcPr>
            <w:tcW w:w="9498" w:type="dxa"/>
          </w:tcPr>
          <w:p w14:paraId="0FED85DC" w14:textId="77777777" w:rsidR="00825D0E" w:rsidRPr="00D8783B" w:rsidRDefault="00825D0E" w:rsidP="00825D0E">
            <w:pPr>
              <w:spacing w:line="0" w:lineRule="atLeast"/>
              <w:rPr>
                <w:rFonts w:ascii="Arial Nova" w:eastAsia="Times New Roman" w:hAnsi="Arial Nova" w:cstheme="majorHAnsi"/>
                <w:sz w:val="22"/>
                <w:szCs w:val="22"/>
              </w:rPr>
            </w:pPr>
            <w:r w:rsidRPr="00D8783B">
              <w:rPr>
                <w:rFonts w:ascii="Arial Nova" w:eastAsia="Times New Roman" w:hAnsi="Arial Nova" w:cstheme="majorHAnsi"/>
                <w:sz w:val="22"/>
                <w:szCs w:val="22"/>
              </w:rPr>
              <w:t>Sehr geehrte Damen und Herren,</w:t>
            </w:r>
          </w:p>
          <w:p w14:paraId="117CB928" w14:textId="77777777" w:rsidR="00F92B44" w:rsidRPr="00D8783B" w:rsidRDefault="00F92B44" w:rsidP="00825D0E">
            <w:pPr>
              <w:spacing w:line="0" w:lineRule="atLeast"/>
              <w:rPr>
                <w:rFonts w:ascii="Arial Nova" w:eastAsia="Times New Roman" w:hAnsi="Arial Nova" w:cstheme="majorHAnsi"/>
                <w:bCs/>
                <w:sz w:val="22"/>
                <w:szCs w:val="22"/>
              </w:rPr>
            </w:pPr>
          </w:p>
        </w:tc>
      </w:tr>
    </w:tbl>
    <w:p w14:paraId="3584B39D"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 xml:space="preserve">hiermit beantrage ich </w:t>
      </w:r>
    </w:p>
    <w:p w14:paraId="3EEB6A92" w14:textId="77777777" w:rsidR="00825D0E" w:rsidRPr="00D8783B" w:rsidRDefault="00825D0E" w:rsidP="00825D0E">
      <w:pPr>
        <w:spacing w:line="360" w:lineRule="auto"/>
        <w:jc w:val="both"/>
        <w:rPr>
          <w:rFonts w:ascii="Arial Nova" w:eastAsia="Times New Roman" w:hAnsi="Arial Nova" w:cstheme="majorHAnsi"/>
          <w:sz w:val="22"/>
          <w:szCs w:val="22"/>
          <w:highlight w:val="yellow"/>
          <w:u w:val="single"/>
        </w:rPr>
      </w:pPr>
      <w:r w:rsidRPr="00D8783B">
        <w:rPr>
          <w:rFonts w:ascii="Arial Nova" w:eastAsia="Times New Roman" w:hAnsi="Arial Nova" w:cstheme="majorHAnsi"/>
          <w:sz w:val="22"/>
          <w:szCs w:val="22"/>
          <w:highlight w:val="yellow"/>
          <w:u w:val="single"/>
        </w:rPr>
        <w:t xml:space="preserve">Name: </w:t>
      </w:r>
    </w:p>
    <w:p w14:paraId="68644964" w14:textId="77777777" w:rsidR="00825D0E" w:rsidRPr="00D8783B" w:rsidRDefault="00825D0E" w:rsidP="00825D0E">
      <w:pPr>
        <w:spacing w:line="360" w:lineRule="auto"/>
        <w:jc w:val="both"/>
        <w:rPr>
          <w:rFonts w:ascii="Arial Nova" w:eastAsia="Times New Roman" w:hAnsi="Arial Nova" w:cstheme="majorHAnsi"/>
          <w:sz w:val="22"/>
          <w:szCs w:val="22"/>
          <w:u w:val="single"/>
        </w:rPr>
      </w:pPr>
      <w:r w:rsidRPr="00D8783B">
        <w:rPr>
          <w:rFonts w:ascii="Arial Nova" w:eastAsia="Times New Roman" w:hAnsi="Arial Nova" w:cstheme="majorHAnsi"/>
          <w:sz w:val="22"/>
          <w:szCs w:val="22"/>
          <w:highlight w:val="yellow"/>
          <w:u w:val="single"/>
        </w:rPr>
        <w:t>Geburtsdatum:</w:t>
      </w:r>
    </w:p>
    <w:p w14:paraId="6A605FCF"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 xml:space="preserve">die Kostenübernahme für die Erstellung einer qualifizierten ärztlichen Stellungnahme </w:t>
      </w:r>
      <w:proofErr w:type="spellStart"/>
      <w:r w:rsidRPr="00D8783B">
        <w:rPr>
          <w:rFonts w:ascii="Arial Nova" w:eastAsia="Times New Roman" w:hAnsi="Arial Nova" w:cstheme="majorHAnsi"/>
          <w:sz w:val="22"/>
          <w:szCs w:val="22"/>
        </w:rPr>
        <w:t>i.S.d</w:t>
      </w:r>
      <w:proofErr w:type="spellEnd"/>
      <w:r w:rsidRPr="00D8783B">
        <w:rPr>
          <w:rFonts w:ascii="Arial Nova" w:eastAsia="Times New Roman" w:hAnsi="Arial Nova" w:cstheme="majorHAnsi"/>
          <w:sz w:val="22"/>
          <w:szCs w:val="22"/>
        </w:rPr>
        <w:t>. § 60a Abs. 2 c AufenthG.</w:t>
      </w:r>
    </w:p>
    <w:p w14:paraId="3C973994" w14:textId="77777777" w:rsidR="0058436A" w:rsidRPr="00D8783B" w:rsidRDefault="0058436A" w:rsidP="00C662F2">
      <w:pPr>
        <w:spacing w:line="360" w:lineRule="auto"/>
        <w:jc w:val="both"/>
        <w:rPr>
          <w:rFonts w:ascii="Arial Nova" w:eastAsia="Times New Roman" w:hAnsi="Arial Nova" w:cstheme="majorHAnsi"/>
          <w:sz w:val="22"/>
          <w:szCs w:val="22"/>
        </w:rPr>
      </w:pPr>
    </w:p>
    <w:p w14:paraId="4B79BDD0"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Wie dem beiliegenden Attest bzw. der Stellungnahme von ____________________________ [</w:t>
      </w:r>
      <w:r w:rsidRPr="00D8783B">
        <w:rPr>
          <w:rFonts w:ascii="Arial Nova" w:eastAsia="Times New Roman" w:hAnsi="Arial Nova" w:cstheme="majorHAnsi"/>
          <w:sz w:val="22"/>
          <w:szCs w:val="22"/>
          <w:highlight w:val="yellow"/>
        </w:rPr>
        <w:t>Name Psychotherapeut*in</w:t>
      </w:r>
      <w:r w:rsidRPr="00D8783B">
        <w:rPr>
          <w:rFonts w:ascii="Arial Nova" w:eastAsia="Times New Roman" w:hAnsi="Arial Nova" w:cstheme="majorHAnsi"/>
          <w:sz w:val="22"/>
          <w:szCs w:val="22"/>
        </w:rPr>
        <w:t>] mit Datum vom ___.___._____ zu entnehmen ist, wurde bei mir eine _______________________________________________  [</w:t>
      </w:r>
      <w:r w:rsidRPr="00D8783B">
        <w:rPr>
          <w:rFonts w:ascii="Arial Nova" w:eastAsia="Times New Roman" w:hAnsi="Arial Nova" w:cstheme="majorHAnsi"/>
          <w:sz w:val="22"/>
          <w:szCs w:val="22"/>
          <w:highlight w:val="yellow"/>
        </w:rPr>
        <w:t>Diagnose ICD-10</w:t>
      </w:r>
      <w:r w:rsidRPr="00D8783B">
        <w:rPr>
          <w:rFonts w:ascii="Arial Nova" w:eastAsia="Times New Roman" w:hAnsi="Arial Nova" w:cstheme="majorHAnsi"/>
          <w:sz w:val="22"/>
          <w:szCs w:val="22"/>
        </w:rPr>
        <w:t xml:space="preserve">] festgestellt. </w:t>
      </w:r>
    </w:p>
    <w:p w14:paraId="1873C1BC"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Die dringende Notwendigkeit der weiteren Behandlung wird dort festgestellt. Die Behandlung wird von ________________________________ [</w:t>
      </w:r>
      <w:r w:rsidRPr="00D8783B">
        <w:rPr>
          <w:rFonts w:ascii="Arial Nova" w:eastAsia="Times New Roman" w:hAnsi="Arial Nova" w:cstheme="majorHAnsi"/>
          <w:sz w:val="22"/>
          <w:szCs w:val="22"/>
          <w:highlight w:val="yellow"/>
        </w:rPr>
        <w:t>Name Psychotherapeut*in</w:t>
      </w:r>
      <w:r w:rsidRPr="00D8783B">
        <w:rPr>
          <w:rFonts w:ascii="Arial Nova" w:eastAsia="Times New Roman" w:hAnsi="Arial Nova" w:cstheme="majorHAnsi"/>
          <w:sz w:val="22"/>
          <w:szCs w:val="22"/>
        </w:rPr>
        <w:t xml:space="preserve">] durchgeführt. </w:t>
      </w:r>
    </w:p>
    <w:p w14:paraId="2BDC15BA" w14:textId="77777777" w:rsidR="00825D0E" w:rsidRPr="00D8783B" w:rsidRDefault="00825D0E" w:rsidP="00825D0E">
      <w:pPr>
        <w:spacing w:line="360" w:lineRule="auto"/>
        <w:jc w:val="both"/>
        <w:rPr>
          <w:rFonts w:ascii="Arial Nova" w:eastAsia="Times New Roman" w:hAnsi="Arial Nova" w:cstheme="majorHAnsi"/>
          <w:sz w:val="22"/>
          <w:szCs w:val="22"/>
        </w:rPr>
      </w:pPr>
    </w:p>
    <w:p w14:paraId="353A3E89"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Im Rahmen meines Asylverfahrens muss ich gemäß § 60 Abs. 7 S. 2 in Verbindung mit § 60a Abs. 2c Satz 2 und 3 AufenthG qualifiziert zu meiner Erkrankung vortragen. Diese ärztliche Bescheinigung soll insbesondere die tatsächlichen Umstände, auf deren Grundlage eine fachliche Beurteilung erfolgt ist, die Methode der Tatsachenerhebung, die fachlich-medizinische Beurteilung des Krankheitsbildes (Diagnose), den Schweregrad der Erkrankung, den lateinischen Namen oder die Klassifizierung der Erkrankung nach ICD 10 sowie die Folgen, die sich nach ärztlicher Beurteilung aus der krankheitsbedingten Situation voraussichtlich ergeben, enthalten. Dabei handelt es sich um eine Leistung, die kein Bestandteil der Krankenbehandlung und somit grundsätzlich privat zu tragen ist. Lediglich der einfache Befundbericht ist bereits mit der Gebühr für die zugrundeliegende Krankenbehandlung abgegolten ist, vgl. Gebührenziffer 75 GOÄ. Eine qualifizierte ärztliche Bescheinigung kostet zwischen 370 und 940 Euro (DIMR, Entwicklung der Menschenrechtssituation in Deutschland</w:t>
      </w:r>
    </w:p>
    <w:p w14:paraId="167DEFEE"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Juli 2019 – Juni 2020, S. 92; BAfF, Psychische Erkrankungen und krankheitsbedingte Abschiebungsverbote, S. 14 mit ausführlicher Erläuterung)</w:t>
      </w:r>
    </w:p>
    <w:p w14:paraId="786A2EFC" w14:textId="77777777" w:rsidR="00825D0E" w:rsidRPr="00D8783B" w:rsidRDefault="00825D0E" w:rsidP="00825D0E">
      <w:pPr>
        <w:spacing w:line="360" w:lineRule="auto"/>
        <w:jc w:val="both"/>
        <w:rPr>
          <w:rFonts w:ascii="Arial Nova" w:eastAsia="Times New Roman" w:hAnsi="Arial Nova" w:cstheme="majorHAnsi"/>
          <w:sz w:val="22"/>
          <w:szCs w:val="22"/>
        </w:rPr>
      </w:pPr>
    </w:p>
    <w:p w14:paraId="1C997C39"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highlight w:val="yellow"/>
        </w:rPr>
        <w:lastRenderedPageBreak/>
        <w:t>Alternativ:</w:t>
      </w:r>
      <w:r w:rsidRPr="00D8783B">
        <w:rPr>
          <w:rFonts w:ascii="Arial Nova" w:eastAsia="Times New Roman" w:hAnsi="Arial Nova" w:cstheme="majorHAnsi"/>
          <w:sz w:val="22"/>
          <w:szCs w:val="22"/>
        </w:rPr>
        <w:t xml:space="preserve"> Entsprechend des Kostenvoranschlages vom _</w:t>
      </w:r>
      <w:proofErr w:type="gramStart"/>
      <w:r w:rsidRPr="00D8783B">
        <w:rPr>
          <w:rFonts w:ascii="Arial Nova" w:eastAsia="Times New Roman" w:hAnsi="Arial Nova" w:cstheme="majorHAnsi"/>
          <w:sz w:val="22"/>
          <w:szCs w:val="22"/>
        </w:rPr>
        <w:t>_._</w:t>
      </w:r>
      <w:proofErr w:type="gramEnd"/>
      <w:r w:rsidRPr="00D8783B">
        <w:rPr>
          <w:rFonts w:ascii="Arial Nova" w:eastAsia="Times New Roman" w:hAnsi="Arial Nova" w:cstheme="majorHAnsi"/>
          <w:sz w:val="22"/>
          <w:szCs w:val="22"/>
        </w:rPr>
        <w:t>_.____ belaufen sich die Kosten für eine solche qualifizierte ärztliche Stellungnahme auf bis zu ________ Euro.</w:t>
      </w:r>
    </w:p>
    <w:p w14:paraId="473F6827" w14:textId="77777777" w:rsidR="00825D0E" w:rsidRPr="00D8783B" w:rsidRDefault="00825D0E" w:rsidP="00825D0E">
      <w:pPr>
        <w:spacing w:line="360" w:lineRule="auto"/>
        <w:jc w:val="both"/>
        <w:rPr>
          <w:rFonts w:ascii="Arial Nova" w:eastAsia="Times New Roman" w:hAnsi="Arial Nova" w:cstheme="majorHAnsi"/>
          <w:sz w:val="22"/>
          <w:szCs w:val="22"/>
        </w:rPr>
      </w:pPr>
    </w:p>
    <w:p w14:paraId="44B75BB1" w14:textId="17D124E0" w:rsidR="00C30E5F" w:rsidRPr="00D8783B" w:rsidRDefault="00C30E5F" w:rsidP="00C30E5F">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Mein Anspruch auf Kostenübernahme ergibt sich aus §</w:t>
      </w:r>
      <w:r w:rsidRPr="00D8783B">
        <w:rPr>
          <w:rFonts w:ascii="Arial" w:eastAsia="Times New Roman" w:hAnsi="Arial"/>
          <w:sz w:val="22"/>
          <w:szCs w:val="22"/>
        </w:rPr>
        <w:t> </w:t>
      </w:r>
      <w:r w:rsidRPr="00D8783B">
        <w:rPr>
          <w:rFonts w:ascii="Arial Nova" w:eastAsia="Times New Roman" w:hAnsi="Arial Nova" w:cstheme="majorHAnsi"/>
          <w:sz w:val="22"/>
          <w:szCs w:val="22"/>
        </w:rPr>
        <w:t>2 AsylbLG i.</w:t>
      </w:r>
      <w:r w:rsidRPr="00D8783B">
        <w:rPr>
          <w:rFonts w:ascii="Arial Nova" w:eastAsia="Times New Roman" w:hAnsi="Arial Nova" w:cs="Arial Nova"/>
          <w:sz w:val="22"/>
          <w:szCs w:val="22"/>
        </w:rPr>
        <w:t> </w:t>
      </w:r>
      <w:r w:rsidRPr="00D8783B">
        <w:rPr>
          <w:rFonts w:ascii="Arial Nova" w:eastAsia="Times New Roman" w:hAnsi="Arial Nova" w:cstheme="majorHAnsi"/>
          <w:sz w:val="22"/>
          <w:szCs w:val="22"/>
        </w:rPr>
        <w:t>V.</w:t>
      </w:r>
      <w:r w:rsidRPr="00D8783B">
        <w:rPr>
          <w:rFonts w:ascii="Arial Nova" w:eastAsia="Times New Roman" w:hAnsi="Arial Nova" w:cs="Arial Nova"/>
          <w:sz w:val="22"/>
          <w:szCs w:val="22"/>
        </w:rPr>
        <w:t> </w:t>
      </w:r>
      <w:r w:rsidRPr="00D8783B">
        <w:rPr>
          <w:rFonts w:ascii="Arial Nova" w:eastAsia="Times New Roman" w:hAnsi="Arial Nova" w:cstheme="majorHAnsi"/>
          <w:sz w:val="22"/>
          <w:szCs w:val="22"/>
        </w:rPr>
        <w:t xml:space="preserve">m. </w:t>
      </w:r>
      <w:r w:rsidRPr="00D8783B">
        <w:rPr>
          <w:rFonts w:ascii="Arial Nova" w:eastAsia="Times New Roman" w:hAnsi="Arial Nova" w:cs="Arial Nova"/>
          <w:sz w:val="22"/>
          <w:szCs w:val="22"/>
        </w:rPr>
        <w:t>§</w:t>
      </w:r>
      <w:r w:rsidRPr="00D8783B">
        <w:rPr>
          <w:rFonts w:ascii="Arial" w:eastAsia="Times New Roman" w:hAnsi="Arial"/>
          <w:sz w:val="22"/>
          <w:szCs w:val="22"/>
        </w:rPr>
        <w:t> </w:t>
      </w:r>
      <w:r w:rsidRPr="00D8783B">
        <w:rPr>
          <w:rFonts w:ascii="Arial Nova" w:eastAsia="Times New Roman" w:hAnsi="Arial Nova" w:cstheme="majorHAnsi"/>
          <w:sz w:val="22"/>
          <w:szCs w:val="22"/>
        </w:rPr>
        <w:t>73 SGB</w:t>
      </w:r>
      <w:r w:rsidRPr="00D8783B">
        <w:rPr>
          <w:rFonts w:ascii="Arial Nova" w:eastAsia="Times New Roman" w:hAnsi="Arial Nova" w:cs="Arial Nova"/>
          <w:sz w:val="22"/>
          <w:szCs w:val="22"/>
        </w:rPr>
        <w:t> </w:t>
      </w:r>
      <w:r w:rsidRPr="00D8783B">
        <w:rPr>
          <w:rFonts w:ascii="Arial Nova" w:eastAsia="Times New Roman" w:hAnsi="Arial Nova" w:cstheme="majorHAnsi"/>
          <w:sz w:val="22"/>
          <w:szCs w:val="22"/>
        </w:rPr>
        <w:t>XII</w:t>
      </w:r>
      <w:r w:rsidR="00977157" w:rsidRPr="00D8783B">
        <w:rPr>
          <w:rFonts w:ascii="Arial Nova" w:eastAsia="Times New Roman" w:hAnsi="Arial Nova" w:cstheme="majorHAnsi"/>
          <w:sz w:val="22"/>
          <w:szCs w:val="22"/>
        </w:rPr>
        <w:t>.</w:t>
      </w:r>
    </w:p>
    <w:p w14:paraId="28646AAB" w14:textId="018128B0" w:rsidR="00246CE5" w:rsidRPr="00D8783B" w:rsidRDefault="00C30E5F" w:rsidP="00246CE5">
      <w:pPr>
        <w:pStyle w:val="western"/>
        <w:spacing w:after="0" w:line="360" w:lineRule="auto"/>
        <w:rPr>
          <w:rFonts w:ascii="Arial Nova" w:hAnsi="Arial Nova"/>
          <w:sz w:val="22"/>
          <w:szCs w:val="22"/>
        </w:rPr>
      </w:pPr>
      <w:r w:rsidRPr="00D8783B">
        <w:rPr>
          <w:rFonts w:ascii="Arial Nova" w:hAnsi="Arial Nova" w:cstheme="majorHAnsi"/>
          <w:sz w:val="22"/>
          <w:szCs w:val="22"/>
        </w:rPr>
        <w:t xml:space="preserve">Gemäß § 73 SGB XII können Leistungen auch in sonstigen Lebenslagen erbracht werden, wenn sie den Einsatz öffentlicher Mittel rechtfertigen. Diese "Öffnungsklausel" </w:t>
      </w:r>
      <w:proofErr w:type="gramStart"/>
      <w:r w:rsidRPr="00D8783B">
        <w:rPr>
          <w:rFonts w:ascii="Arial Nova" w:hAnsi="Arial Nova" w:cstheme="majorHAnsi"/>
          <w:sz w:val="22"/>
          <w:szCs w:val="22"/>
        </w:rPr>
        <w:t>ermöglicht es</w:t>
      </w:r>
      <w:proofErr w:type="gramEnd"/>
      <w:r w:rsidRPr="00D8783B">
        <w:rPr>
          <w:rFonts w:ascii="Arial Nova" w:hAnsi="Arial Nova" w:cstheme="majorHAnsi"/>
          <w:sz w:val="22"/>
          <w:szCs w:val="22"/>
        </w:rPr>
        <w:t>, in Fällen, die vom (übrigen) Sozialleistungssystem nicht erfasst werden, Hilfen zu erbringen und damit einen "Sonderbedarf" zu decken. In den Anwendungsbereich fallen atypische ("sonstige") Lebenslagen, die nicht bereits durch andere Vorschriften des SGB erfasst sind (</w:t>
      </w:r>
      <w:r w:rsidR="00165AB7" w:rsidRPr="00D8783B">
        <w:rPr>
          <w:rFonts w:ascii="Arial Nova" w:hAnsi="Arial Nova" w:cstheme="majorHAnsi"/>
          <w:sz w:val="22"/>
          <w:szCs w:val="22"/>
        </w:rPr>
        <w:t>Grube/</w:t>
      </w:r>
      <w:proofErr w:type="spellStart"/>
      <w:r w:rsidR="00165AB7" w:rsidRPr="00D8783B">
        <w:rPr>
          <w:rFonts w:ascii="Arial Nova" w:hAnsi="Arial Nova" w:cstheme="majorHAnsi"/>
          <w:sz w:val="22"/>
          <w:szCs w:val="22"/>
        </w:rPr>
        <w:t>Wahrendorf</w:t>
      </w:r>
      <w:proofErr w:type="spellEnd"/>
      <w:r w:rsidR="00165AB7" w:rsidRPr="00D8783B">
        <w:rPr>
          <w:rFonts w:ascii="Arial Nova" w:hAnsi="Arial Nova" w:cstheme="majorHAnsi"/>
          <w:sz w:val="22"/>
          <w:szCs w:val="22"/>
        </w:rPr>
        <w:t xml:space="preserve">/Flint/Deckers, SGB XII, 7. Auflage, § 73 </w:t>
      </w:r>
      <w:proofErr w:type="spellStart"/>
      <w:r w:rsidR="00165AB7" w:rsidRPr="00D8783B">
        <w:rPr>
          <w:rFonts w:ascii="Arial Nova" w:hAnsi="Arial Nova" w:cstheme="majorHAnsi"/>
          <w:sz w:val="22"/>
          <w:szCs w:val="22"/>
        </w:rPr>
        <w:t>Rn</w:t>
      </w:r>
      <w:proofErr w:type="spellEnd"/>
      <w:r w:rsidR="00165AB7" w:rsidRPr="00D8783B">
        <w:rPr>
          <w:rFonts w:ascii="Arial Nova" w:hAnsi="Arial Nova" w:cstheme="majorHAnsi"/>
          <w:sz w:val="22"/>
          <w:szCs w:val="22"/>
        </w:rPr>
        <w:t>. 6</w:t>
      </w:r>
      <w:r w:rsidRPr="00D8783B">
        <w:rPr>
          <w:rFonts w:ascii="Arial Nova" w:hAnsi="Arial Nova" w:cstheme="majorHAnsi"/>
          <w:sz w:val="22"/>
          <w:szCs w:val="22"/>
        </w:rPr>
        <w:t>; Böttiger in: Schlegel/</w:t>
      </w:r>
      <w:proofErr w:type="spellStart"/>
      <w:r w:rsidRPr="00D8783B">
        <w:rPr>
          <w:rFonts w:ascii="Arial Nova" w:hAnsi="Arial Nova" w:cstheme="majorHAnsi"/>
          <w:sz w:val="22"/>
          <w:szCs w:val="22"/>
        </w:rPr>
        <w:t>Voelzke</w:t>
      </w:r>
      <w:proofErr w:type="spellEnd"/>
      <w:r w:rsidRPr="00D8783B">
        <w:rPr>
          <w:rFonts w:ascii="Arial Nova" w:hAnsi="Arial Nova" w:cstheme="majorHAnsi"/>
          <w:sz w:val="22"/>
          <w:szCs w:val="22"/>
        </w:rPr>
        <w:t xml:space="preserve">, </w:t>
      </w:r>
      <w:proofErr w:type="spellStart"/>
      <w:r w:rsidRPr="00D8783B">
        <w:rPr>
          <w:rFonts w:ascii="Arial Nova" w:hAnsi="Arial Nova" w:cstheme="majorHAnsi"/>
          <w:sz w:val="22"/>
          <w:szCs w:val="22"/>
        </w:rPr>
        <w:t>jurisPK</w:t>
      </w:r>
      <w:proofErr w:type="spellEnd"/>
      <w:r w:rsidRPr="00D8783B">
        <w:rPr>
          <w:rFonts w:ascii="Arial Nova" w:hAnsi="Arial Nova" w:cstheme="majorHAnsi"/>
          <w:sz w:val="22"/>
          <w:szCs w:val="22"/>
        </w:rPr>
        <w:t xml:space="preserve">-SGB XII, 3. Aufl., § 73 SGB XII (Stand: 30.04.2020), </w:t>
      </w:r>
      <w:proofErr w:type="spellStart"/>
      <w:r w:rsidRPr="00D8783B">
        <w:rPr>
          <w:rFonts w:ascii="Arial Nova" w:hAnsi="Arial Nova" w:cstheme="majorHAnsi"/>
          <w:sz w:val="22"/>
          <w:szCs w:val="22"/>
        </w:rPr>
        <w:t>Rn</w:t>
      </w:r>
      <w:proofErr w:type="spellEnd"/>
      <w:r w:rsidRPr="00D8783B">
        <w:rPr>
          <w:rFonts w:ascii="Arial Nova" w:hAnsi="Arial Nova" w:cstheme="majorHAnsi"/>
          <w:sz w:val="22"/>
          <w:szCs w:val="22"/>
        </w:rPr>
        <w:t>. 15). Die Übernahme vo</w:t>
      </w:r>
      <w:r w:rsidR="00977157" w:rsidRPr="00D8783B">
        <w:rPr>
          <w:rFonts w:ascii="Arial Nova" w:hAnsi="Arial Nova" w:cstheme="majorHAnsi"/>
          <w:sz w:val="22"/>
          <w:szCs w:val="22"/>
        </w:rPr>
        <w:t xml:space="preserve">n Kosten für die qualifizierte ärztliche Bescheinigung </w:t>
      </w:r>
      <w:r w:rsidRPr="00D8783B">
        <w:rPr>
          <w:rFonts w:ascii="Arial Nova" w:hAnsi="Arial Nova" w:cstheme="majorHAnsi"/>
          <w:sz w:val="22"/>
          <w:szCs w:val="22"/>
        </w:rPr>
        <w:t xml:space="preserve">wird in den Sozialgesetzbüchern nicht geregelt. Eine Kostenübernahme durch die Krankenkasse ist ebenfalls ausgeschlossen, weil das SGB V keine Rechtsgrundlage für die Kostenübernahme </w:t>
      </w:r>
      <w:r w:rsidR="00977157" w:rsidRPr="00D8783B">
        <w:rPr>
          <w:rFonts w:ascii="Arial Nova" w:hAnsi="Arial Nova" w:cstheme="majorHAnsi"/>
          <w:sz w:val="22"/>
          <w:szCs w:val="22"/>
        </w:rPr>
        <w:t xml:space="preserve">von qualifizierten ärztlichen Bescheinigungen vorsieht. </w:t>
      </w:r>
      <w:r w:rsidRPr="00D8783B">
        <w:rPr>
          <w:rFonts w:ascii="Arial Nova" w:hAnsi="Arial Nova" w:cstheme="majorHAnsi"/>
          <w:sz w:val="22"/>
          <w:szCs w:val="22"/>
        </w:rPr>
        <w:t xml:space="preserve">Es liegt </w:t>
      </w:r>
      <w:r w:rsidR="009E6602" w:rsidRPr="00D8783B">
        <w:rPr>
          <w:rFonts w:ascii="Arial Nova" w:hAnsi="Arial Nova" w:cstheme="majorHAnsi"/>
          <w:sz w:val="22"/>
          <w:szCs w:val="22"/>
        </w:rPr>
        <w:t xml:space="preserve">daher </w:t>
      </w:r>
      <w:r w:rsidRPr="00D8783B">
        <w:rPr>
          <w:rFonts w:ascii="Arial Nova" w:hAnsi="Arial Nova" w:cstheme="majorHAnsi"/>
          <w:sz w:val="22"/>
          <w:szCs w:val="22"/>
        </w:rPr>
        <w:t>eine atypische Bedarfslage vor.</w:t>
      </w:r>
      <w:r w:rsidR="00246CE5" w:rsidRPr="00D8783B">
        <w:rPr>
          <w:rFonts w:ascii="Arial Nova" w:hAnsi="Arial Nova" w:cstheme="majorHAnsi"/>
          <w:sz w:val="22"/>
          <w:szCs w:val="22"/>
        </w:rPr>
        <w:t xml:space="preserve"> Die hinreichende Vergleichbarkeit mit anderen </w:t>
      </w:r>
      <w:r w:rsidR="00165AB7" w:rsidRPr="00D8783B">
        <w:rPr>
          <w:rFonts w:ascii="Arial Nova" w:hAnsi="Arial Nova" w:cstheme="majorHAnsi"/>
          <w:sz w:val="22"/>
          <w:szCs w:val="22"/>
        </w:rPr>
        <w:t>im SGB XII geregelten Bedarfslagen</w:t>
      </w:r>
      <w:r w:rsidR="00246CE5" w:rsidRPr="00D8783B">
        <w:rPr>
          <w:rFonts w:ascii="Arial Nova" w:hAnsi="Arial Nova" w:cstheme="majorHAnsi"/>
          <w:sz w:val="22"/>
          <w:szCs w:val="22"/>
        </w:rPr>
        <w:t xml:space="preserve"> und der Grundrechtsbezug ergeben sich aus den auf den gesetzlichen Mitwirkungspflichten basierenden Anforderungen und den bei Nichterfüllung daraus resultierenden Rechtsfolgen (vgl. auch LSG Nordrhein-Westfalen, Urteil vom 23.05.2011 - L 20 AY 19/08). </w:t>
      </w:r>
      <w:r w:rsidR="00246CE5" w:rsidRPr="00D8783B">
        <w:rPr>
          <w:rFonts w:ascii="Arial Nova" w:hAnsi="Arial Nova" w:cs="Calibri Light"/>
          <w:sz w:val="22"/>
          <w:szCs w:val="22"/>
        </w:rPr>
        <w:t>Die gesetzliche Mitwirkungspflicht folgt aus §§ 60 Abs 7 Satz 2, 60 a Abs. 2c Satz 1.</w:t>
      </w:r>
      <w:r w:rsidR="00246CE5" w:rsidRPr="00D8783B">
        <w:rPr>
          <w:rFonts w:ascii="Arial Nova" w:hAnsi="Arial Nova" w:cs="Calibri Light"/>
          <w:sz w:val="22"/>
          <w:szCs w:val="22"/>
          <w:vertAlign w:val="superscript"/>
        </w:rPr>
        <w:t xml:space="preserve"> </w:t>
      </w:r>
      <w:r w:rsidR="00246CE5" w:rsidRPr="00D8783B">
        <w:rPr>
          <w:rFonts w:ascii="Arial Nova" w:hAnsi="Arial Nova" w:cs="Calibri Light"/>
          <w:sz w:val="22"/>
          <w:szCs w:val="22"/>
        </w:rPr>
        <w:t xml:space="preserve">Zur Widerlegung der dort getroffenen gesetzlichen Vermutung ist die Vorlage einer qualifizierten Stellungnahme notwendig. Die Kostenübernahme ist zwingend erforderlich, da ich andernfalls meine Verfahrensrechte nicht geltend machen kann und mir im Fall des Unterliegens im asylrechtlichen Verfahren eine Abschiebung und gesundheitlicher Schaden drohen. </w:t>
      </w:r>
    </w:p>
    <w:p w14:paraId="520EF085" w14:textId="222DFD41" w:rsidR="00246CE5" w:rsidRPr="00D8783B" w:rsidRDefault="00246CE5" w:rsidP="00246CE5">
      <w:pPr>
        <w:spacing w:line="360" w:lineRule="auto"/>
        <w:jc w:val="both"/>
        <w:rPr>
          <w:rFonts w:ascii="Arial Nova" w:eastAsia="Times New Roman" w:hAnsi="Arial Nova" w:cstheme="majorHAnsi"/>
          <w:sz w:val="22"/>
          <w:szCs w:val="22"/>
        </w:rPr>
      </w:pPr>
      <w:bookmarkStart w:id="0" w:name="_GoBack"/>
      <w:bookmarkEnd w:id="0"/>
    </w:p>
    <w:p w14:paraId="59595F68" w14:textId="77777777" w:rsidR="00246CE5" w:rsidRPr="00D8783B" w:rsidRDefault="00246CE5" w:rsidP="00246CE5">
      <w:pPr>
        <w:spacing w:line="360" w:lineRule="auto"/>
        <w:jc w:val="both"/>
        <w:rPr>
          <w:rFonts w:ascii="Arial Nova" w:eastAsia="Times New Roman" w:hAnsi="Arial Nova" w:cstheme="majorHAnsi"/>
          <w:sz w:val="22"/>
          <w:szCs w:val="22"/>
        </w:rPr>
      </w:pPr>
    </w:p>
    <w:p w14:paraId="4828B118" w14:textId="77777777" w:rsidR="00825D0E" w:rsidRPr="00D8783B" w:rsidRDefault="00825D0E" w:rsidP="00825D0E">
      <w:pPr>
        <w:spacing w:line="360" w:lineRule="auto"/>
        <w:jc w:val="both"/>
        <w:rPr>
          <w:rFonts w:ascii="Arial Nova" w:eastAsia="Times New Roman" w:hAnsi="Arial Nova" w:cstheme="majorHAnsi"/>
          <w:bCs/>
          <w:sz w:val="22"/>
          <w:szCs w:val="22"/>
        </w:rPr>
      </w:pPr>
      <w:r w:rsidRPr="00D8783B">
        <w:rPr>
          <w:rFonts w:ascii="Arial Nova" w:eastAsia="Times New Roman" w:hAnsi="Arial Nova" w:cstheme="majorHAnsi"/>
          <w:bCs/>
          <w:sz w:val="22"/>
          <w:szCs w:val="22"/>
        </w:rPr>
        <w:t>Da die qualifizierte ärztliche Bescheinigung zeitnah in das Verfahren eingebracht werden muss, eilt auch die Kostenübernahme, so dass ich um eine Entscheidung über meinen Antrag bis zum __</w:t>
      </w:r>
      <w:proofErr w:type="gramStart"/>
      <w:r w:rsidRPr="00D8783B">
        <w:rPr>
          <w:rFonts w:ascii="Arial Nova" w:eastAsia="Times New Roman" w:hAnsi="Arial Nova" w:cstheme="majorHAnsi"/>
          <w:bCs/>
          <w:sz w:val="22"/>
          <w:szCs w:val="22"/>
        </w:rPr>
        <w:t>_._</w:t>
      </w:r>
      <w:proofErr w:type="gramEnd"/>
      <w:r w:rsidRPr="00D8783B">
        <w:rPr>
          <w:rFonts w:ascii="Arial Nova" w:eastAsia="Times New Roman" w:hAnsi="Arial Nova" w:cstheme="majorHAnsi"/>
          <w:bCs/>
          <w:sz w:val="22"/>
          <w:szCs w:val="22"/>
        </w:rPr>
        <w:t>_._____ [Datum] bitten darf.</w:t>
      </w:r>
    </w:p>
    <w:p w14:paraId="5C1EB49E" w14:textId="77777777" w:rsidR="00825D0E" w:rsidRPr="00D8783B" w:rsidRDefault="00825D0E" w:rsidP="00825D0E">
      <w:pPr>
        <w:spacing w:line="360" w:lineRule="auto"/>
        <w:jc w:val="both"/>
        <w:rPr>
          <w:rFonts w:ascii="Arial Nova" w:eastAsia="Times New Roman" w:hAnsi="Arial Nova" w:cstheme="majorHAnsi"/>
          <w:sz w:val="22"/>
          <w:szCs w:val="22"/>
        </w:rPr>
      </w:pPr>
    </w:p>
    <w:p w14:paraId="2103F581"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 xml:space="preserve">Für weitere Nachfragen stehe ich gerne zur Verfügung. </w:t>
      </w:r>
    </w:p>
    <w:p w14:paraId="2FEE231E" w14:textId="77777777" w:rsidR="00825D0E" w:rsidRPr="00D8783B" w:rsidRDefault="00825D0E" w:rsidP="00825D0E">
      <w:pPr>
        <w:spacing w:line="360" w:lineRule="auto"/>
        <w:jc w:val="both"/>
        <w:rPr>
          <w:rFonts w:ascii="Arial Nova" w:eastAsia="Times New Roman" w:hAnsi="Arial Nova" w:cstheme="majorHAnsi"/>
          <w:sz w:val="22"/>
          <w:szCs w:val="22"/>
        </w:rPr>
      </w:pPr>
    </w:p>
    <w:p w14:paraId="5DC5F3CA" w14:textId="77777777" w:rsidR="00825D0E" w:rsidRPr="00D8783B" w:rsidRDefault="00825D0E" w:rsidP="00825D0E">
      <w:pPr>
        <w:spacing w:line="360" w:lineRule="auto"/>
        <w:jc w:val="both"/>
        <w:rPr>
          <w:rFonts w:ascii="Arial Nova" w:eastAsia="Times New Roman" w:hAnsi="Arial Nova" w:cstheme="majorHAnsi"/>
          <w:sz w:val="22"/>
          <w:szCs w:val="22"/>
        </w:rPr>
      </w:pPr>
      <w:r w:rsidRPr="00D8783B">
        <w:rPr>
          <w:rFonts w:ascii="Arial Nova" w:eastAsia="Times New Roman" w:hAnsi="Arial Nova" w:cstheme="majorHAnsi"/>
          <w:sz w:val="22"/>
          <w:szCs w:val="22"/>
        </w:rPr>
        <w:t>Mit freundlichen Grüßen</w:t>
      </w:r>
    </w:p>
    <w:p w14:paraId="0E266793" w14:textId="77777777" w:rsidR="00825D0E" w:rsidRPr="00D8783B" w:rsidRDefault="00825D0E" w:rsidP="00825D0E">
      <w:pPr>
        <w:rPr>
          <w:rFonts w:ascii="Arial Nova" w:hAnsi="Arial Nova"/>
          <w:sz w:val="22"/>
          <w:szCs w:val="22"/>
        </w:rPr>
      </w:pPr>
    </w:p>
    <w:p w14:paraId="694DC9CB" w14:textId="164A7801" w:rsidR="0058436A" w:rsidRPr="00D8783B" w:rsidRDefault="0058436A" w:rsidP="00825D0E">
      <w:pPr>
        <w:spacing w:line="360" w:lineRule="auto"/>
        <w:jc w:val="both"/>
        <w:rPr>
          <w:rFonts w:ascii="Arial Nova" w:eastAsia="Times New Roman" w:hAnsi="Arial Nova" w:cstheme="majorHAnsi"/>
          <w:sz w:val="22"/>
          <w:szCs w:val="22"/>
        </w:rPr>
      </w:pPr>
    </w:p>
    <w:sectPr w:rsidR="0058436A" w:rsidRPr="00D8783B" w:rsidSect="00EE0687">
      <w:pgSz w:w="11906" w:h="16838"/>
      <w:pgMar w:top="851"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5611" w16cex:dateUtc="2021-10-19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22B7" w14:textId="77777777" w:rsidR="00003236" w:rsidRDefault="00003236" w:rsidP="00DE4CF9">
      <w:r>
        <w:separator/>
      </w:r>
    </w:p>
  </w:endnote>
  <w:endnote w:type="continuationSeparator" w:id="0">
    <w:p w14:paraId="325F62F2" w14:textId="77777777" w:rsidR="00003236" w:rsidRDefault="00003236" w:rsidP="00DE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FE88" w14:textId="77777777" w:rsidR="00003236" w:rsidRDefault="00003236" w:rsidP="00DE4CF9">
      <w:r>
        <w:separator/>
      </w:r>
    </w:p>
  </w:footnote>
  <w:footnote w:type="continuationSeparator" w:id="0">
    <w:p w14:paraId="19AD280B" w14:textId="77777777" w:rsidR="00003236" w:rsidRDefault="00003236" w:rsidP="00DE4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E8"/>
    <w:rsid w:val="00003236"/>
    <w:rsid w:val="00165AB7"/>
    <w:rsid w:val="001F358A"/>
    <w:rsid w:val="0020391F"/>
    <w:rsid w:val="00240D80"/>
    <w:rsid w:val="00243944"/>
    <w:rsid w:val="00246CE5"/>
    <w:rsid w:val="00277542"/>
    <w:rsid w:val="00303A4E"/>
    <w:rsid w:val="003773FB"/>
    <w:rsid w:val="004810F9"/>
    <w:rsid w:val="00484EE8"/>
    <w:rsid w:val="004D28E8"/>
    <w:rsid w:val="004D5A3C"/>
    <w:rsid w:val="00507016"/>
    <w:rsid w:val="00563252"/>
    <w:rsid w:val="0058436A"/>
    <w:rsid w:val="005B37F5"/>
    <w:rsid w:val="005C345B"/>
    <w:rsid w:val="0078657E"/>
    <w:rsid w:val="007A5512"/>
    <w:rsid w:val="007B047F"/>
    <w:rsid w:val="007E487F"/>
    <w:rsid w:val="00825D0E"/>
    <w:rsid w:val="008757EB"/>
    <w:rsid w:val="00896E7F"/>
    <w:rsid w:val="008F4843"/>
    <w:rsid w:val="00911AC4"/>
    <w:rsid w:val="00964ACD"/>
    <w:rsid w:val="00977157"/>
    <w:rsid w:val="009A7E32"/>
    <w:rsid w:val="009E6602"/>
    <w:rsid w:val="00A01E89"/>
    <w:rsid w:val="00B60245"/>
    <w:rsid w:val="00C30E5F"/>
    <w:rsid w:val="00C63E5F"/>
    <w:rsid w:val="00C662F2"/>
    <w:rsid w:val="00C67F4F"/>
    <w:rsid w:val="00CA7110"/>
    <w:rsid w:val="00D511C1"/>
    <w:rsid w:val="00D6372B"/>
    <w:rsid w:val="00D8783B"/>
    <w:rsid w:val="00DA1F8E"/>
    <w:rsid w:val="00DE4CF9"/>
    <w:rsid w:val="00E36854"/>
    <w:rsid w:val="00EB20D5"/>
    <w:rsid w:val="00ED41C2"/>
    <w:rsid w:val="00EE0687"/>
    <w:rsid w:val="00F8700E"/>
    <w:rsid w:val="00F92B44"/>
    <w:rsid w:val="00FA3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CC91"/>
  <w15:chartTrackingRefBased/>
  <w15:docId w15:val="{AEB99E05-5E4C-4922-9601-A7FB70D5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28E8"/>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43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36A"/>
    <w:rPr>
      <w:rFonts w:ascii="Segoe UI" w:eastAsia="Calibri" w:hAnsi="Segoe UI" w:cs="Segoe UI"/>
      <w:sz w:val="18"/>
      <w:szCs w:val="18"/>
      <w:lang w:eastAsia="de-DE"/>
    </w:rPr>
  </w:style>
  <w:style w:type="character" w:styleId="Kommentarzeichen">
    <w:name w:val="annotation reference"/>
    <w:basedOn w:val="Absatz-Standardschriftart"/>
    <w:uiPriority w:val="99"/>
    <w:semiHidden/>
    <w:unhideWhenUsed/>
    <w:rsid w:val="0058436A"/>
    <w:rPr>
      <w:sz w:val="16"/>
      <w:szCs w:val="16"/>
    </w:rPr>
  </w:style>
  <w:style w:type="paragraph" w:styleId="Kommentartext">
    <w:name w:val="annotation text"/>
    <w:basedOn w:val="Standard"/>
    <w:link w:val="KommentartextZchn"/>
    <w:uiPriority w:val="99"/>
    <w:unhideWhenUsed/>
    <w:rsid w:val="0058436A"/>
    <w:pPr>
      <w:widowControl w:val="0"/>
      <w:autoSpaceDE w:val="0"/>
      <w:autoSpaceDN w:val="0"/>
      <w:spacing w:after="120"/>
    </w:pPr>
    <w:rPr>
      <w:rFonts w:ascii="Corbel" w:eastAsia="Calibri Light" w:hAnsi="Corbel" w:cs="Calibri Light"/>
      <w:lang w:bidi="de-DE"/>
    </w:rPr>
  </w:style>
  <w:style w:type="character" w:customStyle="1" w:styleId="KommentartextZchn">
    <w:name w:val="Kommentartext Zchn"/>
    <w:basedOn w:val="Absatz-Standardschriftart"/>
    <w:link w:val="Kommentartext"/>
    <w:uiPriority w:val="99"/>
    <w:rsid w:val="0058436A"/>
    <w:rPr>
      <w:rFonts w:ascii="Corbel" w:eastAsia="Calibri Light" w:hAnsi="Corbel" w:cs="Calibri Light"/>
      <w:sz w:val="20"/>
      <w:szCs w:val="20"/>
      <w:lang w:eastAsia="de-DE" w:bidi="de-DE"/>
    </w:rPr>
  </w:style>
  <w:style w:type="table" w:styleId="Tabellenraster">
    <w:name w:val="Table Grid"/>
    <w:basedOn w:val="NormaleTabelle"/>
    <w:uiPriority w:val="39"/>
    <w:rsid w:val="0058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436A"/>
    <w:pPr>
      <w:ind w:left="720"/>
      <w:contextualSpacing/>
    </w:pPr>
  </w:style>
  <w:style w:type="paragraph" w:styleId="Kommentarthema">
    <w:name w:val="annotation subject"/>
    <w:basedOn w:val="Kommentartext"/>
    <w:next w:val="Kommentartext"/>
    <w:link w:val="KommentarthemaZchn"/>
    <w:uiPriority w:val="99"/>
    <w:semiHidden/>
    <w:unhideWhenUsed/>
    <w:rsid w:val="00277542"/>
    <w:pPr>
      <w:widowControl/>
      <w:autoSpaceDE/>
      <w:autoSpaceDN/>
      <w:spacing w:after="0"/>
    </w:pPr>
    <w:rPr>
      <w:rFonts w:ascii="Calibri" w:eastAsia="Calibri" w:hAnsi="Calibri" w:cs="Arial"/>
      <w:b/>
      <w:bCs/>
      <w:lang w:bidi="ar-SA"/>
    </w:rPr>
  </w:style>
  <w:style w:type="character" w:customStyle="1" w:styleId="KommentarthemaZchn">
    <w:name w:val="Kommentarthema Zchn"/>
    <w:basedOn w:val="KommentartextZchn"/>
    <w:link w:val="Kommentarthema"/>
    <w:uiPriority w:val="99"/>
    <w:semiHidden/>
    <w:rsid w:val="00277542"/>
    <w:rPr>
      <w:rFonts w:ascii="Calibri" w:eastAsia="Calibri" w:hAnsi="Calibri" w:cs="Arial"/>
      <w:b/>
      <w:bCs/>
      <w:sz w:val="20"/>
      <w:szCs w:val="20"/>
      <w:lang w:eastAsia="de-DE" w:bidi="de-DE"/>
    </w:rPr>
  </w:style>
  <w:style w:type="paragraph" w:styleId="Funotentext">
    <w:name w:val="footnote text"/>
    <w:basedOn w:val="Standard"/>
    <w:link w:val="FunotentextZchn"/>
    <w:uiPriority w:val="99"/>
    <w:semiHidden/>
    <w:unhideWhenUsed/>
    <w:rsid w:val="00DE4CF9"/>
  </w:style>
  <w:style w:type="character" w:customStyle="1" w:styleId="FunotentextZchn">
    <w:name w:val="Fußnotentext Zchn"/>
    <w:basedOn w:val="Absatz-Standardschriftart"/>
    <w:link w:val="Funotentext"/>
    <w:uiPriority w:val="99"/>
    <w:semiHidden/>
    <w:qFormat/>
    <w:rsid w:val="00DE4CF9"/>
    <w:rPr>
      <w:rFonts w:ascii="Calibri" w:eastAsia="Calibri" w:hAnsi="Calibri" w:cs="Arial"/>
      <w:sz w:val="20"/>
      <w:szCs w:val="20"/>
      <w:lang w:eastAsia="de-DE"/>
    </w:rPr>
  </w:style>
  <w:style w:type="character" w:styleId="Funotenzeichen">
    <w:name w:val="footnote reference"/>
    <w:basedOn w:val="Absatz-Standardschriftart"/>
    <w:uiPriority w:val="99"/>
    <w:semiHidden/>
    <w:unhideWhenUsed/>
    <w:rsid w:val="00DE4CF9"/>
    <w:rPr>
      <w:vertAlign w:val="superscript"/>
    </w:rPr>
  </w:style>
  <w:style w:type="character" w:customStyle="1" w:styleId="Funotenanker">
    <w:name w:val="Fußnotenanker"/>
    <w:rsid w:val="00825D0E"/>
    <w:rPr>
      <w:vertAlign w:val="superscript"/>
    </w:rPr>
  </w:style>
  <w:style w:type="character" w:styleId="Hyperlink">
    <w:name w:val="Hyperlink"/>
    <w:basedOn w:val="Absatz-Standardschriftart"/>
    <w:uiPriority w:val="99"/>
    <w:semiHidden/>
    <w:unhideWhenUsed/>
    <w:rsid w:val="00246CE5"/>
    <w:rPr>
      <w:color w:val="000080"/>
      <w:u w:val="single"/>
    </w:rPr>
  </w:style>
  <w:style w:type="paragraph" w:customStyle="1" w:styleId="sdfootnote-western">
    <w:name w:val="sdfootnote-western"/>
    <w:basedOn w:val="Standard"/>
    <w:rsid w:val="00246CE5"/>
    <w:pPr>
      <w:spacing w:before="100" w:beforeAutospacing="1"/>
    </w:pPr>
    <w:rPr>
      <w:rFonts w:ascii="Times New Roman" w:eastAsia="Times New Roman" w:hAnsi="Times New Roman" w:cs="Times New Roman"/>
      <w:sz w:val="24"/>
      <w:szCs w:val="24"/>
    </w:rPr>
  </w:style>
  <w:style w:type="paragraph" w:customStyle="1" w:styleId="western">
    <w:name w:val="western"/>
    <w:basedOn w:val="Standard"/>
    <w:rsid w:val="00246CE5"/>
    <w:pPr>
      <w:spacing w:before="100" w:beforeAutospacing="1" w:after="142"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6193">
      <w:bodyDiv w:val="1"/>
      <w:marLeft w:val="0"/>
      <w:marRight w:val="0"/>
      <w:marTop w:val="0"/>
      <w:marBottom w:val="0"/>
      <w:divBdr>
        <w:top w:val="none" w:sz="0" w:space="0" w:color="auto"/>
        <w:left w:val="none" w:sz="0" w:space="0" w:color="auto"/>
        <w:bottom w:val="none" w:sz="0" w:space="0" w:color="auto"/>
        <w:right w:val="none" w:sz="0" w:space="0" w:color="auto"/>
      </w:divBdr>
      <w:divsChild>
        <w:div w:id="1529681736">
          <w:marLeft w:val="0"/>
          <w:marRight w:val="0"/>
          <w:marTop w:val="0"/>
          <w:marBottom w:val="0"/>
          <w:divBdr>
            <w:top w:val="none" w:sz="0" w:space="0" w:color="auto"/>
            <w:left w:val="none" w:sz="0" w:space="0" w:color="auto"/>
            <w:bottom w:val="none" w:sz="0" w:space="0" w:color="auto"/>
            <w:right w:val="none" w:sz="0" w:space="0" w:color="auto"/>
          </w:divBdr>
        </w:div>
      </w:divsChild>
    </w:div>
    <w:div w:id="1165898760">
      <w:bodyDiv w:val="1"/>
      <w:marLeft w:val="0"/>
      <w:marRight w:val="0"/>
      <w:marTop w:val="0"/>
      <w:marBottom w:val="0"/>
      <w:divBdr>
        <w:top w:val="none" w:sz="0" w:space="0" w:color="auto"/>
        <w:left w:val="none" w:sz="0" w:space="0" w:color="auto"/>
        <w:bottom w:val="none" w:sz="0" w:space="0" w:color="auto"/>
        <w:right w:val="none" w:sz="0" w:space="0" w:color="auto"/>
      </w:divBdr>
    </w:div>
    <w:div w:id="1190602877">
      <w:bodyDiv w:val="1"/>
      <w:marLeft w:val="0"/>
      <w:marRight w:val="0"/>
      <w:marTop w:val="0"/>
      <w:marBottom w:val="0"/>
      <w:divBdr>
        <w:top w:val="none" w:sz="0" w:space="0" w:color="auto"/>
        <w:left w:val="none" w:sz="0" w:space="0" w:color="auto"/>
        <w:bottom w:val="none" w:sz="0" w:space="0" w:color="auto"/>
        <w:right w:val="none" w:sz="0" w:space="0" w:color="auto"/>
      </w:divBdr>
    </w:div>
    <w:div w:id="1202552234">
      <w:bodyDiv w:val="1"/>
      <w:marLeft w:val="0"/>
      <w:marRight w:val="0"/>
      <w:marTop w:val="0"/>
      <w:marBottom w:val="0"/>
      <w:divBdr>
        <w:top w:val="none" w:sz="0" w:space="0" w:color="auto"/>
        <w:left w:val="none" w:sz="0" w:space="0" w:color="auto"/>
        <w:bottom w:val="none" w:sz="0" w:space="0" w:color="auto"/>
        <w:right w:val="none" w:sz="0" w:space="0" w:color="auto"/>
      </w:divBdr>
    </w:div>
    <w:div w:id="1537085848">
      <w:bodyDiv w:val="1"/>
      <w:marLeft w:val="0"/>
      <w:marRight w:val="0"/>
      <w:marTop w:val="0"/>
      <w:marBottom w:val="0"/>
      <w:divBdr>
        <w:top w:val="none" w:sz="0" w:space="0" w:color="auto"/>
        <w:left w:val="none" w:sz="0" w:space="0" w:color="auto"/>
        <w:bottom w:val="none" w:sz="0" w:space="0" w:color="auto"/>
        <w:right w:val="none" w:sz="0" w:space="0" w:color="auto"/>
      </w:divBdr>
    </w:div>
    <w:div w:id="2109277015">
      <w:bodyDiv w:val="1"/>
      <w:marLeft w:val="0"/>
      <w:marRight w:val="0"/>
      <w:marTop w:val="0"/>
      <w:marBottom w:val="0"/>
      <w:divBdr>
        <w:top w:val="none" w:sz="0" w:space="0" w:color="auto"/>
        <w:left w:val="none" w:sz="0" w:space="0" w:color="auto"/>
        <w:bottom w:val="none" w:sz="0" w:space="0" w:color="auto"/>
        <w:right w:val="none" w:sz="0" w:space="0" w:color="auto"/>
      </w:divBdr>
      <w:divsChild>
        <w:div w:id="105180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794A-0D9A-4E16-B0CE-3F935DC1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Plöse</dc:creator>
  <cp:keywords/>
  <dc:description/>
  <cp:lastModifiedBy>Anna Bussmann-Welsch | BAfF</cp:lastModifiedBy>
  <cp:revision>2</cp:revision>
  <cp:lastPrinted>2021-07-15T13:53:00Z</cp:lastPrinted>
  <dcterms:created xsi:type="dcterms:W3CDTF">2021-11-12T13:22:00Z</dcterms:created>
  <dcterms:modified xsi:type="dcterms:W3CDTF">2021-11-12T13:22:00Z</dcterms:modified>
</cp:coreProperties>
</file>